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C42BC" w:rsidRDefault="00770776">
      <w:pPr>
        <w:pStyle w:val="ContactInfo"/>
      </w:pPr>
      <w:sdt>
        <w:sdtPr>
          <w:alias w:val="Street Address"/>
          <w:tag w:val="Street Address"/>
          <w:id w:val="1415969137"/>
          <w:placeholder>
            <w:docPart w:val="240A4997FBE94D88ACF3674B01D9EB24"/>
          </w:placeholder>
          <w:dataBinding w:prefixMappings="xmlns:ns0='http://schemas.microsoft.com/office/2006/coverPageProps' " w:xpath="/ns0:CoverPageProperties[1]/ns0:CompanyAddress[1]" w:storeItemID="{55AF091B-3C7A-41E3-B477-F2FDAA23CFDA}"/>
          <w:text w:multiLine="1"/>
        </w:sdtPr>
        <w:sdtEndPr/>
        <w:sdtContent>
          <w:r w:rsidR="007C6E66">
            <w:t>2166 Carrollwood Lane</w:t>
          </w:r>
        </w:sdtContent>
      </w:sdt>
    </w:p>
    <w:sdt>
      <w:sdtPr>
        <w:rPr>
          <w:u w:val="single"/>
        </w:rPr>
        <w:alias w:val="Category"/>
        <w:tag w:val=""/>
        <w:id w:val="1543715586"/>
        <w:placeholder>
          <w:docPart w:val="966B539530284637B98DCE7E71985839"/>
        </w:placeholder>
        <w:dataBinding w:prefixMappings="xmlns:ns0='http://purl.org/dc/elements/1.1/' xmlns:ns1='http://schemas.openxmlformats.org/package/2006/metadata/core-properties' " w:xpath="/ns1:coreProperties[1]/ns1:category[1]" w:storeItemID="{6C3C8BC8-F283-45AE-878A-BAB7291924A1}"/>
        <w:text/>
      </w:sdtPr>
      <w:sdtEndPr/>
      <w:sdtContent>
        <w:p w:rsidR="002C42BC" w:rsidRPr="00113C10" w:rsidRDefault="007C6E66">
          <w:pPr>
            <w:pStyle w:val="ContactInfo"/>
            <w:rPr>
              <w:u w:val="single"/>
            </w:rPr>
          </w:pPr>
          <w:r w:rsidRPr="00113C10">
            <w:rPr>
              <w:u w:val="single"/>
            </w:rPr>
            <w:t>Cordova, TN, 38016</w:t>
          </w:r>
        </w:p>
      </w:sdtContent>
    </w:sdt>
    <w:p w:rsidR="002C42BC" w:rsidRDefault="00770776">
      <w:pPr>
        <w:pStyle w:val="ContactInfo"/>
      </w:pPr>
      <w:sdt>
        <w:sdtPr>
          <w:rPr>
            <w:u w:val="single"/>
          </w:rPr>
          <w:alias w:val="Telephone"/>
          <w:tag w:val="Telephone"/>
          <w:id w:val="599758962"/>
          <w:placeholder>
            <w:docPart w:val="1705E5CA9394457F9401964319DBDB02"/>
          </w:placeholder>
          <w:dataBinding w:prefixMappings="xmlns:ns0='http://schemas.microsoft.com/office/2006/coverPageProps' " w:xpath="/ns0:CoverPageProperties[1]/ns0:CompanyPhone[1]" w:storeItemID="{55AF091B-3C7A-41E3-B477-F2FDAA23CFDA}"/>
          <w:text/>
        </w:sdtPr>
        <w:sdtEndPr/>
        <w:sdtContent>
          <w:r w:rsidR="007C6E66" w:rsidRPr="00113C10">
            <w:rPr>
              <w:u w:val="single"/>
            </w:rPr>
            <w:t>(901)-628-7717</w:t>
          </w:r>
        </w:sdtContent>
      </w:sdt>
    </w:p>
    <w:sdt>
      <w:sdtPr>
        <w:alias w:val="Website"/>
        <w:tag w:val="Website"/>
        <w:id w:val="48967594"/>
        <w:placeholder>
          <w:docPart w:val="1C43B833DA7E4C02BC391748B4D7CF6D"/>
        </w:placeholder>
        <w:dataBinding w:prefixMappings="xmlns:ns0='http://purl.org/dc/elements/1.1/' xmlns:ns1='http://schemas.openxmlformats.org/package/2006/metadata/core-properties' " w:xpath="/ns1:coreProperties[1]/ns1:keywords[1]" w:storeItemID="{6C3C8BC8-F283-45AE-878A-BAB7291924A1}"/>
        <w:text/>
      </w:sdtPr>
      <w:sdtEndPr/>
      <w:sdtContent>
        <w:p w:rsidR="002C42BC" w:rsidRDefault="007C6E66">
          <w:pPr>
            <w:pStyle w:val="ContactInfo"/>
          </w:pPr>
          <w:r>
            <w:t>gregwilliams84.weebly.com</w:t>
          </w:r>
        </w:p>
      </w:sdtContent>
    </w:sdt>
    <w:sdt>
      <w:sdtPr>
        <w:rPr>
          <w:rStyle w:val="Emphasis"/>
        </w:rPr>
        <w:alias w:val="Email"/>
        <w:tag w:val=""/>
        <w:id w:val="1889536063"/>
        <w:placeholder>
          <w:docPart w:val="0A1376D39AD1434BA79414BDDF8D9490"/>
        </w:placeholder>
        <w:dataBinding w:prefixMappings="xmlns:ns0='http://schemas.microsoft.com/office/2006/coverPageProps' " w:xpath="/ns0:CoverPageProperties[1]/ns0:CompanyEmail[1]" w:storeItemID="{55AF091B-3C7A-41E3-B477-F2FDAA23CFDA}"/>
        <w:text/>
      </w:sdtPr>
      <w:sdtEndPr>
        <w:rPr>
          <w:rStyle w:val="Emphasis"/>
        </w:rPr>
      </w:sdtEndPr>
      <w:sdtContent>
        <w:p w:rsidR="002C42BC" w:rsidRDefault="007C6E66">
          <w:pPr>
            <w:pStyle w:val="ContactInfo"/>
            <w:rPr>
              <w:rStyle w:val="Emphasis"/>
            </w:rPr>
          </w:pPr>
          <w:r>
            <w:rPr>
              <w:rStyle w:val="Emphasis"/>
            </w:rPr>
            <w:t>gregwill84@gmail.com</w:t>
          </w:r>
        </w:p>
      </w:sdtContent>
    </w:sdt>
    <w:p w:rsidR="002C42BC" w:rsidRPr="00113C10" w:rsidRDefault="00770776">
      <w:pPr>
        <w:pStyle w:val="Name"/>
        <w:rPr>
          <w:u w:val="single"/>
        </w:rPr>
      </w:pPr>
      <w:sdt>
        <w:sdtPr>
          <w:rPr>
            <w:u w:val="single"/>
          </w:rPr>
          <w:alias w:val="Your Name"/>
          <w:tag w:val=""/>
          <w:id w:val="1197042864"/>
          <w:placeholder>
            <w:docPart w:val="200F5A5C5F814DB59D479B659E853AB1"/>
          </w:placeholder>
          <w:dataBinding w:prefixMappings="xmlns:ns0='http://purl.org/dc/elements/1.1/' xmlns:ns1='http://schemas.openxmlformats.org/package/2006/metadata/core-properties' " w:xpath="/ns1:coreProperties[1]/ns0:creator[1]" w:storeItemID="{6C3C8BC8-F283-45AE-878A-BAB7291924A1}"/>
          <w:text/>
        </w:sdtPr>
        <w:sdtEndPr/>
        <w:sdtContent>
          <w:r w:rsidR="006F1A1F">
            <w:rPr>
              <w:u w:val="single"/>
            </w:rPr>
            <w:t>Gregory (GREG) scott Williams</w:t>
          </w:r>
        </w:sdtContent>
      </w:sdt>
    </w:p>
    <w:tbl>
      <w:tblPr>
        <w:tblStyle w:val="ResumeTable"/>
        <w:tblW w:w="5000" w:type="pct"/>
        <w:tblLook w:val="04A0" w:firstRow="1" w:lastRow="0" w:firstColumn="1" w:lastColumn="0" w:noHBand="0" w:noVBand="1"/>
        <w:tblDescription w:val="Resume"/>
      </w:tblPr>
      <w:tblGrid>
        <w:gridCol w:w="1778"/>
        <w:gridCol w:w="472"/>
        <w:gridCol w:w="7830"/>
      </w:tblGrid>
      <w:tr w:rsidR="002C42BC" w:rsidTr="006D7728">
        <w:tc>
          <w:tcPr>
            <w:tcW w:w="1778" w:type="dxa"/>
          </w:tcPr>
          <w:p w:rsidR="002C42BC" w:rsidRDefault="006C4F92">
            <w:pPr>
              <w:pStyle w:val="Heading1"/>
            </w:pPr>
            <w:r>
              <w:t>Education</w:t>
            </w:r>
          </w:p>
        </w:tc>
        <w:tc>
          <w:tcPr>
            <w:tcW w:w="472" w:type="dxa"/>
          </w:tcPr>
          <w:p w:rsidR="002C42BC" w:rsidRDefault="002C42BC"/>
        </w:tc>
        <w:tc>
          <w:tcPr>
            <w:tcW w:w="7830" w:type="dxa"/>
          </w:tcPr>
          <w:p w:rsidR="006C4F92" w:rsidRDefault="006C4F92" w:rsidP="006C4F92">
            <w:pPr>
              <w:pStyle w:val="Heading2"/>
            </w:pPr>
            <w:r>
              <w:t>the university of memphis, memphis, tn, bachelor of arts-journalism</w:t>
            </w:r>
          </w:p>
          <w:p w:rsidR="002C42BC" w:rsidRDefault="006C4F92" w:rsidP="006C4F92">
            <w:r>
              <w:t>Graduated May 2013 Magna Cum Laude, 3.5 GPA</w:t>
            </w:r>
          </w:p>
        </w:tc>
      </w:tr>
      <w:tr w:rsidR="002C42BC" w:rsidTr="006D7728">
        <w:tc>
          <w:tcPr>
            <w:tcW w:w="1778" w:type="dxa"/>
          </w:tcPr>
          <w:p w:rsidR="002C42BC" w:rsidRDefault="00414819">
            <w:pPr>
              <w:pStyle w:val="Heading1"/>
            </w:pPr>
            <w:r>
              <w:t>Experience</w:t>
            </w:r>
          </w:p>
        </w:tc>
        <w:tc>
          <w:tcPr>
            <w:tcW w:w="472" w:type="dxa"/>
          </w:tcPr>
          <w:p w:rsidR="002C42BC" w:rsidRDefault="002C42BC"/>
        </w:tc>
        <w:tc>
          <w:tcPr>
            <w:tcW w:w="7830" w:type="dxa"/>
          </w:tcPr>
          <w:sdt>
            <w:sdtPr>
              <w:rPr>
                <w:rFonts w:asciiTheme="minorHAnsi" w:eastAsiaTheme="minorEastAsia" w:hAnsiTheme="minorHAnsi" w:cstheme="minorBidi"/>
                <w:b w:val="0"/>
                <w:bCs w:val="0"/>
                <w:caps w:val="0"/>
                <w:color w:val="595959" w:themeColor="text1" w:themeTint="A6"/>
                <w14:ligatures w14:val="none"/>
              </w:rPr>
              <w:id w:val="1436861535"/>
            </w:sdtPr>
            <w:sdtEndPr/>
            <w:sdtContent>
              <w:sdt>
                <w:sdtPr>
                  <w:rPr>
                    <w:rFonts w:asciiTheme="minorHAnsi" w:eastAsiaTheme="minorEastAsia" w:hAnsiTheme="minorHAnsi" w:cstheme="minorBidi"/>
                    <w:b w:val="0"/>
                    <w:bCs w:val="0"/>
                    <w:caps w:val="0"/>
                    <w:color w:val="595959" w:themeColor="text1" w:themeTint="A6"/>
                    <w14:ligatures w14:val="none"/>
                  </w:rPr>
                  <w:id w:val="221802691"/>
                  <w:placeholder>
                    <w:docPart w:val="6E6BA6899C07414E8725299CECE266E6"/>
                  </w:placeholder>
                </w:sdtPr>
                <w:sdtEndPr/>
                <w:sdtContent>
                  <w:p w:rsidR="002C42BC" w:rsidRDefault="00594573" w:rsidP="00594573">
                    <w:pPr>
                      <w:pStyle w:val="Heading2"/>
                    </w:pPr>
                    <w:r>
                      <w:t>Broadcast intern, WREG News channel 3</w:t>
                    </w:r>
                  </w:p>
                  <w:p w:rsidR="00EA2BEE" w:rsidRDefault="00594573">
                    <w:r>
                      <w:t>December 2012- May 2013</w:t>
                    </w:r>
                  </w:p>
                  <w:p w:rsidR="002C42BC" w:rsidRDefault="00594573">
                    <w:r>
                      <w:t xml:space="preserve">Covered live events by logging score and statistics, </w:t>
                    </w:r>
                    <w:r w:rsidR="006C4F92">
                      <w:t>interviewed players and coaches,</w:t>
                    </w:r>
                    <w:r>
                      <w:t xml:space="preserve"> shot, edited, and produced news stories.</w:t>
                    </w:r>
                  </w:p>
                </w:sdtContent>
              </w:sdt>
              <w:sdt>
                <w:sdtPr>
                  <w:rPr>
                    <w:rFonts w:asciiTheme="minorHAnsi" w:eastAsiaTheme="minorEastAsia" w:hAnsiTheme="minorHAnsi" w:cstheme="minorBidi"/>
                    <w:b w:val="0"/>
                    <w:bCs w:val="0"/>
                    <w:caps w:val="0"/>
                    <w:color w:val="595959" w:themeColor="text1" w:themeTint="A6"/>
                    <w14:ligatures w14:val="none"/>
                  </w:rPr>
                  <w:id w:val="68699791"/>
                  <w:placeholder>
                    <w:docPart w:val="6E6BA6899C07414E8725299CECE266E6"/>
                  </w:placeholder>
                </w:sdtPr>
                <w:sdtEndPr/>
                <w:sdtContent>
                  <w:p w:rsidR="002C42BC" w:rsidRDefault="00594573">
                    <w:pPr>
                      <w:pStyle w:val="Heading2"/>
                    </w:pPr>
                    <w:r>
                      <w:t>Sports analyst, WUMR u92fm</w:t>
                    </w:r>
                  </w:p>
                  <w:p w:rsidR="002C42BC" w:rsidRDefault="00594573">
                    <w:pPr>
                      <w:pStyle w:val="ResumeText"/>
                    </w:pPr>
                    <w:r>
                      <w:t xml:space="preserve">September 2012- </w:t>
                    </w:r>
                    <w:r w:rsidR="00EA2BEE">
                      <w:t>May 2013</w:t>
                    </w:r>
                  </w:p>
                  <w:p w:rsidR="00EA2BEE" w:rsidRDefault="00EA2BEE" w:rsidP="00EA2BEE">
                    <w:r>
                      <w:t xml:space="preserve">Radio host for daily sports talk-show, served as play-by-play and color commentator at Memphis Tigers football and </w:t>
                    </w:r>
                    <w:r w:rsidR="006C4F92">
                      <w:t>basketball games, and was</w:t>
                    </w:r>
                    <w:r>
                      <w:t xml:space="preserve"> an in-studio producer for live events.</w:t>
                    </w:r>
                  </w:p>
                  <w:sdt>
                    <w:sdtPr>
                      <w:rPr>
                        <w:rFonts w:asciiTheme="minorHAnsi" w:eastAsiaTheme="minorEastAsia" w:hAnsiTheme="minorHAnsi" w:cstheme="minorBidi"/>
                        <w:b w:val="0"/>
                        <w:bCs w:val="0"/>
                        <w:caps w:val="0"/>
                        <w:color w:val="595959" w:themeColor="text1" w:themeTint="A6"/>
                        <w14:ligatures w14:val="none"/>
                      </w:rPr>
                      <w:id w:val="39710524"/>
                      <w:placeholder>
                        <w:docPart w:val="9B60CB4FDC364015AFABC6C1BB7E5A27"/>
                      </w:placeholder>
                    </w:sdtPr>
                    <w:sdtEndPr/>
                    <w:sdtContent>
                      <w:p w:rsidR="00EA2BEE" w:rsidRDefault="00EA2BEE" w:rsidP="00EA2BEE">
                        <w:pPr>
                          <w:pStyle w:val="Heading2"/>
                        </w:pPr>
                        <w:r>
                          <w:t xml:space="preserve">Sportswriter, </w:t>
                        </w:r>
                        <w:r w:rsidRPr="006D7728">
                          <w:rPr>
                            <w:i/>
                          </w:rPr>
                          <w:t>the daily helmsman</w:t>
                        </w:r>
                      </w:p>
                      <w:p w:rsidR="00EA2BEE" w:rsidRDefault="00EA2BEE" w:rsidP="00EA2BEE">
                        <w:pPr>
                          <w:pStyle w:val="ResumeText"/>
                        </w:pPr>
                        <w:r>
                          <w:t>May 2012- October 2012</w:t>
                        </w:r>
                      </w:p>
                      <w:p w:rsidR="00EA2BEE" w:rsidRPr="00C91C0B" w:rsidRDefault="00EA2BEE" w:rsidP="00C91C0B">
                        <w:pPr>
                          <w:pStyle w:val="ResumeText"/>
                        </w:pPr>
                        <w:r>
                          <w:t>Contributed sports articles to the independent-student newspaper. In-field investigating and in-depth interviews with coaches, staff and athletes.</w:t>
                        </w:r>
                      </w:p>
                    </w:sdtContent>
                  </w:sdt>
                  <w:sdt>
                    <w:sdtPr>
                      <w:rPr>
                        <w:rFonts w:asciiTheme="minorHAnsi" w:eastAsiaTheme="minorEastAsia" w:hAnsiTheme="minorHAnsi" w:cstheme="minorBidi"/>
                        <w:b w:val="0"/>
                        <w:bCs w:val="0"/>
                        <w:caps w:val="0"/>
                        <w:color w:val="595959" w:themeColor="text1" w:themeTint="A6"/>
                        <w14:ligatures w14:val="none"/>
                      </w:rPr>
                      <w:id w:val="408580181"/>
                      <w:placeholder>
                        <w:docPart w:val="CC359E64F53643DF8FB00284D507922C"/>
                      </w:placeholder>
                    </w:sdtPr>
                    <w:sdtEndPr/>
                    <w:sdtContent>
                      <w:sdt>
                        <w:sdtPr>
                          <w:rPr>
                            <w:rFonts w:asciiTheme="minorHAnsi" w:eastAsiaTheme="minorEastAsia" w:hAnsiTheme="minorHAnsi" w:cstheme="minorBidi"/>
                            <w:b w:val="0"/>
                            <w:bCs w:val="0"/>
                            <w:caps w:val="0"/>
                            <w:color w:val="595959" w:themeColor="text1" w:themeTint="A6"/>
                            <w14:ligatures w14:val="none"/>
                          </w:rPr>
                          <w:id w:val="971721032"/>
                          <w:placeholder>
                            <w:docPart w:val="4A25701D0F6C476F957E96C8927A6B09"/>
                          </w:placeholder>
                        </w:sdtPr>
                        <w:sdtEndPr/>
                        <w:sdtContent>
                          <w:p w:rsidR="007B114B" w:rsidRDefault="007B114B" w:rsidP="007B114B">
                            <w:pPr>
                              <w:pStyle w:val="Heading2"/>
                            </w:pPr>
                            <w:r>
                              <w:t>Package handler, fedex ground</w:t>
                            </w:r>
                          </w:p>
                          <w:p w:rsidR="007B114B" w:rsidRDefault="006C4F92" w:rsidP="007B114B">
                            <w:pPr>
                              <w:pStyle w:val="ResumeText"/>
                            </w:pPr>
                            <w:r>
                              <w:t>May 2012- present</w:t>
                            </w:r>
                          </w:p>
                          <w:p w:rsidR="007B114B" w:rsidRDefault="007B114B" w:rsidP="007B114B">
                            <w:r>
                              <w:t>Responsible for sorting and loading of packages securely in delivery trailers. RF Scan experience and 350+ per hour loading rate.</w:t>
                            </w:r>
                          </w:p>
                          <w:sdt>
                            <w:sdtPr>
                              <w:rPr>
                                <w:rFonts w:asciiTheme="minorHAnsi" w:eastAsiaTheme="minorEastAsia" w:hAnsiTheme="minorHAnsi" w:cstheme="minorBidi"/>
                                <w:b w:val="0"/>
                                <w:bCs w:val="0"/>
                                <w:caps w:val="0"/>
                                <w:color w:val="595959" w:themeColor="text1" w:themeTint="A6"/>
                                <w14:ligatures w14:val="none"/>
                              </w:rPr>
                              <w:id w:val="-250430490"/>
                              <w:placeholder>
                                <w:docPart w:val="C890D60D28E64B489C71086F643577C2"/>
                              </w:placeholder>
                            </w:sdtPr>
                            <w:sdtEndPr/>
                            <w:sdtContent>
                              <w:sdt>
                                <w:sdtPr>
                                  <w:rPr>
                                    <w:rFonts w:asciiTheme="minorHAnsi" w:eastAsiaTheme="minorEastAsia" w:hAnsiTheme="minorHAnsi" w:cstheme="minorBidi"/>
                                    <w:b w:val="0"/>
                                    <w:bCs w:val="0"/>
                                    <w:caps w:val="0"/>
                                    <w:color w:val="595959" w:themeColor="text1" w:themeTint="A6"/>
                                    <w14:ligatures w14:val="none"/>
                                  </w:rPr>
                                  <w:id w:val="-1182351346"/>
                                  <w:placeholder>
                                    <w:docPart w:val="9FB83A77845C46FA93354C762BBD8D8F"/>
                                  </w:placeholder>
                                </w:sdtPr>
                                <w:sdtEndPr/>
                                <w:sdtContent>
                                  <w:p w:rsidR="007B114B" w:rsidRDefault="007B114B" w:rsidP="007B114B">
                                    <w:pPr>
                                      <w:pStyle w:val="Heading2"/>
                                    </w:pPr>
                                    <w:r>
                                      <w:t>Assistant operations manager, mattress firm inc</w:t>
                                    </w:r>
                                    <w:r w:rsidR="006D7728">
                                      <w:t>.</w:t>
                                    </w:r>
                                  </w:p>
                                  <w:p w:rsidR="007B114B" w:rsidRDefault="007B114B" w:rsidP="007B114B">
                                    <w:pPr>
                                      <w:pStyle w:val="ResumeText"/>
                                    </w:pPr>
                                    <w:r>
                                      <w:t>September 2007- October 2011</w:t>
                                    </w:r>
                                  </w:p>
                                  <w:p w:rsidR="007B114B" w:rsidRDefault="007B114B" w:rsidP="007B114B">
                                    <w:r>
                                      <w:t>Responsible for supervising warehouse team and delivery crews. Maintained and unloaded inbound pr</w:t>
                                    </w:r>
                                    <w:r w:rsidR="00113C10">
                                      <w:t>oduct,</w:t>
                                    </w:r>
                                    <w:r>
                                      <w:t xml:space="preserve"> loaded delivery trucks</w:t>
                                    </w:r>
                                    <w:r w:rsidR="00113C10">
                                      <w:t xml:space="preserve"> for customer-purchased product, and</w:t>
                                    </w:r>
                                    <w:r w:rsidR="00C91C0B">
                                      <w:t xml:space="preserve"> assisted customers with in-warehouse product pickups.</w:t>
                                    </w:r>
                                    <w:r>
                                      <w:t xml:space="preserve"> </w:t>
                                    </w:r>
                                    <w:r w:rsidR="00113C10">
                                      <w:t xml:space="preserve">Part </w:t>
                                    </w:r>
                                    <w:r w:rsidR="00371615">
                                      <w:t>of team that was awarded “Warehouse of the Year” on three occasions, including back-to-back years in 2008 and</w:t>
                                    </w:r>
                                    <w:r w:rsidR="00113C10">
                                      <w:t>20</w:t>
                                    </w:r>
                                    <w:r w:rsidR="00371615">
                                      <w:t>09 for key performance factors. Such factors were cost per unit shipped and customer satisfaction reviews.</w:t>
                                    </w:r>
                                  </w:p>
                                  <w:sdt>
                                    <w:sdtPr>
                                      <w:rPr>
                                        <w:rFonts w:asciiTheme="minorHAnsi" w:eastAsiaTheme="minorEastAsia" w:hAnsiTheme="minorHAnsi" w:cstheme="minorBidi"/>
                                        <w:b w:val="0"/>
                                        <w:bCs w:val="0"/>
                                        <w:caps w:val="0"/>
                                        <w:color w:val="595959" w:themeColor="text1" w:themeTint="A6"/>
                                        <w14:ligatures w14:val="none"/>
                                      </w:rPr>
                                      <w:id w:val="772439321"/>
                                      <w:placeholder>
                                        <w:docPart w:val="63E408C5ECBF470599A3B595D7605B3A"/>
                                      </w:placeholder>
                                    </w:sdtPr>
                                    <w:sdtEndPr/>
                                    <w:sdtContent>
                                      <w:sdt>
                                        <w:sdtPr>
                                          <w:rPr>
                                            <w:rFonts w:asciiTheme="minorHAnsi" w:eastAsiaTheme="minorEastAsia" w:hAnsiTheme="minorHAnsi" w:cstheme="minorBidi"/>
                                            <w:b w:val="0"/>
                                            <w:bCs w:val="0"/>
                                            <w:caps w:val="0"/>
                                            <w:color w:val="595959" w:themeColor="text1" w:themeTint="A6"/>
                                            <w14:ligatures w14:val="none"/>
                                          </w:rPr>
                                          <w:id w:val="531778725"/>
                                          <w:placeholder>
                                            <w:docPart w:val="340BCE1D7229489B9D45003F133ECB47"/>
                                          </w:placeholder>
                                        </w:sdtPr>
                                        <w:sdtEndPr/>
                                        <w:sdtContent>
                                          <w:p w:rsidR="00371615" w:rsidRDefault="00371615" w:rsidP="00371615">
                                            <w:pPr>
                                              <w:pStyle w:val="Heading2"/>
                                            </w:pPr>
                                            <w:r>
                                              <w:t>busser/server</w:t>
                                            </w:r>
                                            <w:r w:rsidR="00B32437">
                                              <w:t>, firebirds rocky mountain grill; Chili’s bar and grill</w:t>
                                            </w:r>
                                          </w:p>
                                          <w:p w:rsidR="00B32437" w:rsidRDefault="00B32437" w:rsidP="00B32437">
                                            <w:pPr>
                                              <w:spacing w:line="360" w:lineRule="auto"/>
                                              <w:rPr>
                                                <w:rFonts w:eastAsiaTheme="minorEastAsia"/>
                                              </w:rPr>
                                            </w:pPr>
                                            <w:r>
                                              <w:rPr>
                                                <w:rFonts w:eastAsiaTheme="minorEastAsia"/>
                                              </w:rPr>
                                              <w:t>January 2004- May 2005; February 2006- September 2007</w:t>
                                            </w:r>
                                          </w:p>
                                          <w:p w:rsidR="007B114B" w:rsidRDefault="006C4F92" w:rsidP="007B114B">
                                            <w:pPr>
                                              <w:rPr>
                                                <w:rFonts w:eastAsiaTheme="minorEastAsia"/>
                                              </w:rPr>
                                            </w:pPr>
                                            <w:r>
                                              <w:rPr>
                                                <w:rFonts w:eastAsiaTheme="minorEastAsia"/>
                                              </w:rPr>
                                              <w:t xml:space="preserve">Served as </w:t>
                                            </w:r>
                                            <w:r w:rsidR="00B32437">
                                              <w:rPr>
                                                <w:rFonts w:eastAsiaTheme="minorEastAsia"/>
                                              </w:rPr>
                                              <w:t xml:space="preserve">busser and server at </w:t>
                                            </w:r>
                                            <w:r>
                                              <w:rPr>
                                                <w:rFonts w:eastAsiaTheme="minorEastAsia"/>
                                              </w:rPr>
                                              <w:t xml:space="preserve">Firebirds, and was </w:t>
                                            </w:r>
                                            <w:r w:rsidR="00B32437">
                                              <w:rPr>
                                                <w:rFonts w:eastAsiaTheme="minorEastAsia"/>
                                              </w:rPr>
                                              <w:t>busser at Chili’s.</w:t>
                                            </w:r>
                                            <w:r w:rsidR="00C91C0B">
                                              <w:rPr>
                                                <w:rFonts w:eastAsiaTheme="minorEastAsia"/>
                                              </w:rPr>
                                              <w:t xml:space="preserve"> Oversaw cleanliness of buildings and parking lots, as well as assisting servers. As a server, responsible for quickly </w:t>
                                            </w:r>
                                            <w:r w:rsidR="00C91C0B">
                                              <w:rPr>
                                                <w:rFonts w:eastAsiaTheme="minorEastAsia"/>
                                              </w:rPr>
                                              <w:lastRenderedPageBreak/>
                                              <w:t>and efficiently serving guests and ensuring guest satisfaction.</w:t>
                                            </w:r>
                                          </w:p>
                                        </w:sdtContent>
                                      </w:sdt>
                                    </w:sdtContent>
                                  </w:sdt>
                                </w:sdtContent>
                              </w:sdt>
                            </w:sdtContent>
                          </w:sdt>
                          <w:sdt>
                            <w:sdtPr>
                              <w:rPr>
                                <w:rFonts w:asciiTheme="minorHAnsi" w:eastAsiaTheme="minorEastAsia" w:hAnsiTheme="minorHAnsi" w:cstheme="minorBidi"/>
                                <w:b w:val="0"/>
                                <w:bCs w:val="0"/>
                                <w:caps w:val="0"/>
                                <w:color w:val="595959" w:themeColor="text1" w:themeTint="A6"/>
                                <w14:ligatures w14:val="none"/>
                              </w:rPr>
                              <w:id w:val="1668829936"/>
                              <w:placeholder>
                                <w:docPart w:val="F14E809F574C49028CA8FC181EBA119F"/>
                              </w:placeholder>
                            </w:sdtPr>
                            <w:sdtEndPr/>
                            <w:sdtContent>
                              <w:sdt>
                                <w:sdtPr>
                                  <w:rPr>
                                    <w:rFonts w:asciiTheme="minorHAnsi" w:eastAsiaTheme="minorEastAsia" w:hAnsiTheme="minorHAnsi" w:cstheme="minorBidi"/>
                                    <w:b w:val="0"/>
                                    <w:bCs w:val="0"/>
                                    <w:caps w:val="0"/>
                                    <w:color w:val="595959" w:themeColor="text1" w:themeTint="A6"/>
                                    <w14:ligatures w14:val="none"/>
                                  </w:rPr>
                                  <w:id w:val="251939827"/>
                                  <w:placeholder>
                                    <w:docPart w:val="C350AAF88B3C4A17BB95A14CFE9FEF2B"/>
                                  </w:placeholder>
                                </w:sdtPr>
                                <w:sdtEndPr/>
                                <w:sdtContent>
                                  <w:p w:rsidR="007B114B" w:rsidRDefault="00B32437" w:rsidP="007B114B">
                                    <w:pPr>
                                      <w:pStyle w:val="Heading2"/>
                                    </w:pPr>
                                    <w:r>
                                      <w:t>Vault supervisor/media coordinator</w:t>
                                    </w:r>
                                  </w:p>
                                  <w:p w:rsidR="007B114B" w:rsidRDefault="00B32437" w:rsidP="007B114B">
                                    <w:pPr>
                                      <w:pStyle w:val="ResumeText"/>
                                    </w:pPr>
                                    <w:r>
                                      <w:t>May 2005- November 2005 (Employed from time period in between restaurant positions)</w:t>
                                    </w:r>
                                  </w:p>
                                  <w:p w:rsidR="007B114B" w:rsidRPr="00B32437" w:rsidRDefault="00B32437" w:rsidP="007B114B">
                                    <w:r>
                                      <w:t>Responsible for safely storing computer backup tapes in secure vault, as well as assisting customers for access to safe deposit boxes. Also held position responsible for securely delivering tapes to various businesses and services in the Mid-South.</w:t>
                                    </w:r>
                                  </w:p>
                                </w:sdtContent>
                              </w:sdt>
                            </w:sdtContent>
                          </w:sdt>
                          <w:sdt>
                            <w:sdtPr>
                              <w:rPr>
                                <w:rFonts w:asciiTheme="minorHAnsi" w:eastAsiaTheme="minorEastAsia" w:hAnsiTheme="minorHAnsi" w:cstheme="minorBidi"/>
                                <w:b w:val="0"/>
                                <w:bCs w:val="0"/>
                                <w:caps w:val="0"/>
                                <w:color w:val="595959" w:themeColor="text1" w:themeTint="A6"/>
                                <w14:ligatures w14:val="none"/>
                              </w:rPr>
                              <w:id w:val="366421713"/>
                              <w:placeholder>
                                <w:docPart w:val="C012010D4C644F49B4AA88E1ED258224"/>
                              </w:placeholder>
                            </w:sdtPr>
                            <w:sdtEndPr/>
                            <w:sdtContent>
                              <w:sdt>
                                <w:sdtPr>
                                  <w:rPr>
                                    <w:rFonts w:asciiTheme="minorHAnsi" w:eastAsiaTheme="minorEastAsia" w:hAnsiTheme="minorHAnsi" w:cstheme="minorBidi"/>
                                    <w:b w:val="0"/>
                                    <w:bCs w:val="0"/>
                                    <w:caps w:val="0"/>
                                    <w:color w:val="595959" w:themeColor="text1" w:themeTint="A6"/>
                                    <w14:ligatures w14:val="none"/>
                                  </w:rPr>
                                  <w:id w:val="1958832587"/>
                                  <w:placeholder>
                                    <w:docPart w:val="769B70B1DFB842A9B3AEDA9BEA70274D"/>
                                  </w:placeholder>
                                </w:sdtPr>
                                <w:sdtEndPr/>
                                <w:sdtContent>
                                  <w:p w:rsidR="007B114B" w:rsidRDefault="00C91C0B" w:rsidP="007B114B">
                                    <w:pPr>
                                      <w:pStyle w:val="Heading2"/>
                                    </w:pPr>
                                    <w:r>
                                      <w:t>Package handler/sorter, fedex Express</w:t>
                                    </w:r>
                                  </w:p>
                                  <w:p w:rsidR="007B114B" w:rsidRDefault="00C91C0B" w:rsidP="007B114B">
                                    <w:pPr>
                                      <w:pStyle w:val="ResumeText"/>
                                    </w:pPr>
                                    <w:r>
                                      <w:t>January 2003</w:t>
                                    </w:r>
                                    <w:r w:rsidR="007B114B">
                                      <w:t xml:space="preserve">- </w:t>
                                    </w:r>
                                    <w:r>
                                      <w:t>June 2003</w:t>
                                    </w:r>
                                  </w:p>
                                  <w:p w:rsidR="002C42BC" w:rsidRPr="00C91C0B" w:rsidRDefault="00C91C0B" w:rsidP="00EA2BEE">
                                    <w:r>
                                      <w:t xml:space="preserve">Responsible for safely sorting and removing packages from conveyor belts and securely loading into baggage carts. </w:t>
                                    </w:r>
                                  </w:p>
                                </w:sdtContent>
                              </w:sdt>
                            </w:sdtContent>
                          </w:sdt>
                        </w:sdtContent>
                      </w:sdt>
                    </w:sdtContent>
                  </w:sdt>
                </w:sdtContent>
              </w:sdt>
            </w:sdtContent>
          </w:sdt>
        </w:tc>
      </w:tr>
      <w:tr w:rsidR="002C42BC" w:rsidTr="006D7728">
        <w:tc>
          <w:tcPr>
            <w:tcW w:w="1778" w:type="dxa"/>
          </w:tcPr>
          <w:p w:rsidR="002C42BC" w:rsidRDefault="00414819">
            <w:pPr>
              <w:pStyle w:val="Heading1"/>
            </w:pPr>
            <w:r>
              <w:lastRenderedPageBreak/>
              <w:t>References</w:t>
            </w:r>
          </w:p>
        </w:tc>
        <w:tc>
          <w:tcPr>
            <w:tcW w:w="472" w:type="dxa"/>
          </w:tcPr>
          <w:p w:rsidR="002C42BC" w:rsidRDefault="002C42BC"/>
        </w:tc>
        <w:tc>
          <w:tcPr>
            <w:tcW w:w="7830" w:type="dxa"/>
          </w:tcPr>
          <w:sdt>
            <w:sdtPr>
              <w:rPr>
                <w:rFonts w:asciiTheme="minorHAnsi" w:eastAsiaTheme="minorEastAsia" w:hAnsiTheme="minorHAnsi" w:cstheme="minorBidi"/>
                <w:b w:val="0"/>
                <w:bCs w:val="0"/>
                <w:caps w:val="0"/>
                <w:color w:val="595959" w:themeColor="text1" w:themeTint="A6"/>
                <w14:ligatures w14:val="none"/>
              </w:rPr>
              <w:id w:val="-1883713024"/>
            </w:sdtPr>
            <w:sdtEndPr/>
            <w:sdtContent>
              <w:sdt>
                <w:sdtPr>
                  <w:rPr>
                    <w:rFonts w:asciiTheme="minorHAnsi" w:eastAsiaTheme="minorEastAsia" w:hAnsiTheme="minorHAnsi" w:cstheme="minorBidi"/>
                    <w:b w:val="0"/>
                    <w:bCs w:val="0"/>
                    <w:caps w:val="0"/>
                    <w:color w:val="595959" w:themeColor="text1" w:themeTint="A6"/>
                    <w14:ligatures w14:val="none"/>
                  </w:rPr>
                  <w:id w:val="-1368215953"/>
                  <w:placeholder>
                    <w:docPart w:val="6E6BA6899C07414E8725299CECE266E6"/>
                  </w:placeholder>
                </w:sdtPr>
                <w:sdtEndPr/>
                <w:sdtContent>
                  <w:p w:rsidR="002C42BC" w:rsidRDefault="00113C10">
                    <w:pPr>
                      <w:pStyle w:val="Heading2"/>
                    </w:pPr>
                    <w:r>
                      <w:t>glenn carver</w:t>
                    </w:r>
                  </w:p>
                  <w:p w:rsidR="002C42BC" w:rsidRDefault="00113C10">
                    <w:pPr>
                      <w:pStyle w:val="ResumeText"/>
                    </w:pPr>
                    <w:r>
                      <w:t>Sports Anchor, WREG News Channel 3</w:t>
                    </w:r>
                  </w:p>
                  <w:p w:rsidR="00330410" w:rsidRDefault="00113C10" w:rsidP="00330410">
                    <w:r>
                      <w:t>803 Channel 3 Drive, Memphis, TN, 38103 (901)-543-2333</w:t>
                    </w:r>
                  </w:p>
                  <w:sdt>
                    <w:sdtPr>
                      <w:rPr>
                        <w:rFonts w:asciiTheme="minorHAnsi" w:eastAsiaTheme="minorEastAsia" w:hAnsiTheme="minorHAnsi" w:cstheme="minorBidi"/>
                        <w:b w:val="0"/>
                        <w:bCs w:val="0"/>
                        <w:caps w:val="0"/>
                        <w:color w:val="595959" w:themeColor="text1" w:themeTint="A6"/>
                        <w14:ligatures w14:val="none"/>
                      </w:rPr>
                      <w:id w:val="1453508826"/>
                      <w:placeholder>
                        <w:docPart w:val="2F5280264B1C410CBAAEB75B64F66067"/>
                      </w:placeholder>
                    </w:sdtPr>
                    <w:sdtEndPr/>
                    <w:sdtContent>
                      <w:p w:rsidR="00330410" w:rsidRDefault="00113C10" w:rsidP="00330410">
                        <w:pPr>
                          <w:pStyle w:val="Heading2"/>
                        </w:pPr>
                        <w:r>
                          <w:t xml:space="preserve">mike ceide </w:t>
                        </w:r>
                      </w:p>
                      <w:p w:rsidR="006D7728" w:rsidRDefault="006D7728" w:rsidP="006D7728">
                        <w:pPr>
                          <w:pStyle w:val="ResumeText"/>
                        </w:pPr>
                        <w:r>
                          <w:t>Sports Anchor, WREG News Channel 3</w:t>
                        </w:r>
                      </w:p>
                      <w:p w:rsidR="00330410" w:rsidRDefault="006D7728" w:rsidP="006D7728">
                        <w:pPr>
                          <w:pStyle w:val="ResumeText"/>
                          <w:rPr>
                            <w:rFonts w:eastAsiaTheme="minorEastAsia"/>
                          </w:rPr>
                        </w:pPr>
                        <w:r>
                          <w:t>803 Channel 3 Drive, Memphis, TN, 38103 (901)-543-2333</w:t>
                        </w:r>
                      </w:p>
                    </w:sdtContent>
                  </w:sdt>
                  <w:sdt>
                    <w:sdtPr>
                      <w:rPr>
                        <w:rFonts w:asciiTheme="minorHAnsi" w:eastAsiaTheme="minorEastAsia" w:hAnsiTheme="minorHAnsi" w:cstheme="minorBidi"/>
                        <w:b w:val="0"/>
                        <w:bCs w:val="0"/>
                        <w:caps w:val="0"/>
                        <w:color w:val="595959" w:themeColor="text1" w:themeTint="A6"/>
                        <w14:ligatures w14:val="none"/>
                      </w:rPr>
                      <w:id w:val="-581295732"/>
                    </w:sdtPr>
                    <w:sdtEndPr/>
                    <w:sdtContent>
                      <w:p w:rsidR="00330410" w:rsidRDefault="00330410" w:rsidP="00330410">
                        <w:pPr>
                          <w:pStyle w:val="Heading2"/>
                        </w:pPr>
                        <w:r>
                          <w:t>Matt garrett</w:t>
                        </w:r>
                      </w:p>
                      <w:p w:rsidR="00330410" w:rsidRDefault="00330410" w:rsidP="00330410">
                        <w:pPr>
                          <w:pStyle w:val="ResumeText"/>
                        </w:pPr>
                        <w:r>
                          <w:t>District Manager, Mattress Firm Inc</w:t>
                        </w:r>
                        <w:r w:rsidR="002B20C5">
                          <w:t>.</w:t>
                        </w:r>
                      </w:p>
                      <w:p w:rsidR="002C42BC" w:rsidRPr="006D7728" w:rsidRDefault="002B20C5" w:rsidP="00330410">
                        <w:pPr>
                          <w:rPr>
                            <w:rFonts w:eastAsiaTheme="minorEastAsia"/>
                          </w:rPr>
                        </w:pPr>
                        <w:r>
                          <w:t>Cell #: (901)-299-1688</w:t>
                        </w:r>
                      </w:p>
                    </w:sdtContent>
                  </w:sdt>
                </w:sdtContent>
              </w:sdt>
            </w:sdtContent>
          </w:sdt>
        </w:tc>
      </w:tr>
    </w:tbl>
    <w:p w:rsidR="002C42BC" w:rsidRDefault="002C42BC"/>
    <w:sectPr w:rsidR="002C42BC">
      <w:footerReference w:type="default" r:id="rId1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76" w:rsidRDefault="00770776">
      <w:pPr>
        <w:spacing w:before="0" w:after="0" w:line="240" w:lineRule="auto"/>
      </w:pPr>
      <w:r>
        <w:separator/>
      </w:r>
    </w:p>
  </w:endnote>
  <w:endnote w:type="continuationSeparator" w:id="0">
    <w:p w:rsidR="00770776" w:rsidRDefault="007707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BC" w:rsidRDefault="00414819">
    <w:pPr>
      <w:pStyle w:val="Footer"/>
    </w:pPr>
    <w:r>
      <w:t xml:space="preserve">Page </w:t>
    </w:r>
    <w:r>
      <w:fldChar w:fldCharType="begin"/>
    </w:r>
    <w:r>
      <w:instrText xml:space="preserve"> PAGE </w:instrText>
    </w:r>
    <w:r>
      <w:fldChar w:fldCharType="separate"/>
    </w:r>
    <w:r w:rsidR="006F1A1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76" w:rsidRDefault="00770776">
      <w:pPr>
        <w:spacing w:before="0" w:after="0" w:line="240" w:lineRule="auto"/>
      </w:pPr>
      <w:r>
        <w:separator/>
      </w:r>
    </w:p>
  </w:footnote>
  <w:footnote w:type="continuationSeparator" w:id="0">
    <w:p w:rsidR="00770776" w:rsidRDefault="0077077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66"/>
    <w:rsid w:val="000C7FD7"/>
    <w:rsid w:val="00113C10"/>
    <w:rsid w:val="001F7FFA"/>
    <w:rsid w:val="002B20C5"/>
    <w:rsid w:val="002C42BC"/>
    <w:rsid w:val="00330410"/>
    <w:rsid w:val="00371615"/>
    <w:rsid w:val="00414819"/>
    <w:rsid w:val="00594573"/>
    <w:rsid w:val="00681B03"/>
    <w:rsid w:val="006C4F92"/>
    <w:rsid w:val="006D7728"/>
    <w:rsid w:val="006F1A1F"/>
    <w:rsid w:val="00770776"/>
    <w:rsid w:val="007B114B"/>
    <w:rsid w:val="007C6E66"/>
    <w:rsid w:val="00944F55"/>
    <w:rsid w:val="00B32437"/>
    <w:rsid w:val="00C91C0B"/>
    <w:rsid w:val="00EA2BEE"/>
    <w:rsid w:val="00FA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uiPriority="9" w:unhideWhenUsed="0" w:qFormat="1"/>
    <w:lsdException w:name="Emphasis" w:uiPriority="2"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BalloonText">
    <w:name w:val="Balloon Text"/>
    <w:basedOn w:val="Normal"/>
    <w:link w:val="BalloonTextChar"/>
    <w:uiPriority w:val="99"/>
    <w:semiHidden/>
    <w:unhideWhenUsed/>
    <w:rsid w:val="007C6E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E66"/>
    <w:rPr>
      <w:rFonts w:ascii="Tahoma" w:hAnsi="Tahoma" w:cs="Tahoma"/>
      <w:kern w:val="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uiPriority="9" w:unhideWhenUsed="0" w:qFormat="1"/>
    <w:lsdException w:name="Emphasis" w:uiPriority="2"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BalloonText">
    <w:name w:val="Balloon Text"/>
    <w:basedOn w:val="Normal"/>
    <w:link w:val="BalloonTextChar"/>
    <w:uiPriority w:val="99"/>
    <w:semiHidden/>
    <w:unhideWhenUsed/>
    <w:rsid w:val="007C6E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E66"/>
    <w:rPr>
      <w:rFonts w:ascii="Tahoma" w:hAnsi="Tahoma" w:cs="Tahoma"/>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Desktop\Resume%20(Timeless%20design)_15_compiled%20US%20vers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0A4997FBE94D88ACF3674B01D9EB24"/>
        <w:category>
          <w:name w:val="General"/>
          <w:gallery w:val="placeholder"/>
        </w:category>
        <w:types>
          <w:type w:val="bbPlcHdr"/>
        </w:types>
        <w:behaviors>
          <w:behavior w:val="content"/>
        </w:behaviors>
        <w:guid w:val="{312F0697-4E91-4F6B-8B66-6AE11A183C14}"/>
      </w:docPartPr>
      <w:docPartBody>
        <w:p w:rsidR="004F15E5" w:rsidRDefault="00E25CD6">
          <w:pPr>
            <w:pStyle w:val="240A4997FBE94D88ACF3674B01D9EB24"/>
          </w:pPr>
          <w:r>
            <w:t>[Street Address]</w:t>
          </w:r>
        </w:p>
      </w:docPartBody>
    </w:docPart>
    <w:docPart>
      <w:docPartPr>
        <w:name w:val="966B539530284637B98DCE7E71985839"/>
        <w:category>
          <w:name w:val="General"/>
          <w:gallery w:val="placeholder"/>
        </w:category>
        <w:types>
          <w:type w:val="bbPlcHdr"/>
        </w:types>
        <w:behaviors>
          <w:behavior w:val="content"/>
        </w:behaviors>
        <w:guid w:val="{4DB194BE-E264-4A39-B9D7-D9C0D2817882}"/>
      </w:docPartPr>
      <w:docPartBody>
        <w:p w:rsidR="004F15E5" w:rsidRDefault="00E25CD6">
          <w:pPr>
            <w:pStyle w:val="966B539530284637B98DCE7E71985839"/>
          </w:pPr>
          <w:r>
            <w:t>[City, ST ZIP Code]</w:t>
          </w:r>
        </w:p>
      </w:docPartBody>
    </w:docPart>
    <w:docPart>
      <w:docPartPr>
        <w:name w:val="1705E5CA9394457F9401964319DBDB02"/>
        <w:category>
          <w:name w:val="General"/>
          <w:gallery w:val="placeholder"/>
        </w:category>
        <w:types>
          <w:type w:val="bbPlcHdr"/>
        </w:types>
        <w:behaviors>
          <w:behavior w:val="content"/>
        </w:behaviors>
        <w:guid w:val="{41D5A6F5-F501-49F7-A6F9-D6E44AF23350}"/>
      </w:docPartPr>
      <w:docPartBody>
        <w:p w:rsidR="004F15E5" w:rsidRDefault="00E25CD6">
          <w:pPr>
            <w:pStyle w:val="1705E5CA9394457F9401964319DBDB02"/>
          </w:pPr>
          <w:r>
            <w:t>[Telephone]</w:t>
          </w:r>
        </w:p>
      </w:docPartBody>
    </w:docPart>
    <w:docPart>
      <w:docPartPr>
        <w:name w:val="1C43B833DA7E4C02BC391748B4D7CF6D"/>
        <w:category>
          <w:name w:val="General"/>
          <w:gallery w:val="placeholder"/>
        </w:category>
        <w:types>
          <w:type w:val="bbPlcHdr"/>
        </w:types>
        <w:behaviors>
          <w:behavior w:val="content"/>
        </w:behaviors>
        <w:guid w:val="{99E3911B-B683-4B5F-AF5D-C5AED9DA3226}"/>
      </w:docPartPr>
      <w:docPartBody>
        <w:p w:rsidR="004F15E5" w:rsidRDefault="00E25CD6">
          <w:pPr>
            <w:pStyle w:val="1C43B833DA7E4C02BC391748B4D7CF6D"/>
          </w:pPr>
          <w:r>
            <w:t>[Website]</w:t>
          </w:r>
        </w:p>
      </w:docPartBody>
    </w:docPart>
    <w:docPart>
      <w:docPartPr>
        <w:name w:val="0A1376D39AD1434BA79414BDDF8D9490"/>
        <w:category>
          <w:name w:val="General"/>
          <w:gallery w:val="placeholder"/>
        </w:category>
        <w:types>
          <w:type w:val="bbPlcHdr"/>
        </w:types>
        <w:behaviors>
          <w:behavior w:val="content"/>
        </w:behaviors>
        <w:guid w:val="{208A7208-F8EC-48D0-B0A8-21CF9663BA13}"/>
      </w:docPartPr>
      <w:docPartBody>
        <w:p w:rsidR="004F15E5" w:rsidRDefault="00E25CD6">
          <w:pPr>
            <w:pStyle w:val="0A1376D39AD1434BA79414BDDF8D9490"/>
          </w:pPr>
          <w:r>
            <w:rPr>
              <w:rStyle w:val="Emphasis"/>
            </w:rPr>
            <w:t>[Email]</w:t>
          </w:r>
        </w:p>
      </w:docPartBody>
    </w:docPart>
    <w:docPart>
      <w:docPartPr>
        <w:name w:val="200F5A5C5F814DB59D479B659E853AB1"/>
        <w:category>
          <w:name w:val="General"/>
          <w:gallery w:val="placeholder"/>
        </w:category>
        <w:types>
          <w:type w:val="bbPlcHdr"/>
        </w:types>
        <w:behaviors>
          <w:behavior w:val="content"/>
        </w:behaviors>
        <w:guid w:val="{4AAB1B49-8BE2-4792-A842-6B287DE836E7}"/>
      </w:docPartPr>
      <w:docPartBody>
        <w:p w:rsidR="004F15E5" w:rsidRDefault="00E25CD6">
          <w:pPr>
            <w:pStyle w:val="200F5A5C5F814DB59D479B659E853AB1"/>
          </w:pPr>
          <w:r>
            <w:t>[Your Name]</w:t>
          </w:r>
        </w:p>
      </w:docPartBody>
    </w:docPart>
    <w:docPart>
      <w:docPartPr>
        <w:name w:val="6E6BA6899C07414E8725299CECE266E6"/>
        <w:category>
          <w:name w:val="General"/>
          <w:gallery w:val="placeholder"/>
        </w:category>
        <w:types>
          <w:type w:val="bbPlcHdr"/>
        </w:types>
        <w:behaviors>
          <w:behavior w:val="content"/>
        </w:behaviors>
        <w:guid w:val="{BB2F3ECE-56AD-4944-89EC-88B009FA2D3B}"/>
      </w:docPartPr>
      <w:docPartBody>
        <w:p w:rsidR="004F15E5" w:rsidRDefault="00E25CD6">
          <w:pPr>
            <w:pStyle w:val="6E6BA6899C07414E8725299CECE266E6"/>
          </w:pPr>
          <w:r>
            <w:rPr>
              <w:rStyle w:val="PlaceholderText"/>
            </w:rPr>
            <w:t>Enter any content that you want to repeat, including other content controls. You can also insert this control around table rows in order to repeat parts of a table.</w:t>
          </w:r>
        </w:p>
      </w:docPartBody>
    </w:docPart>
    <w:docPart>
      <w:docPartPr>
        <w:name w:val="9B60CB4FDC364015AFABC6C1BB7E5A27"/>
        <w:category>
          <w:name w:val="General"/>
          <w:gallery w:val="placeholder"/>
        </w:category>
        <w:types>
          <w:type w:val="bbPlcHdr"/>
        </w:types>
        <w:behaviors>
          <w:behavior w:val="content"/>
        </w:behaviors>
        <w:guid w:val="{14C960EC-B346-4754-BD87-485AC3CC199E}"/>
      </w:docPartPr>
      <w:docPartBody>
        <w:p w:rsidR="000448F3" w:rsidRDefault="004F15E5" w:rsidP="004F15E5">
          <w:pPr>
            <w:pStyle w:val="9B60CB4FDC364015AFABC6C1BB7E5A27"/>
          </w:pPr>
          <w:r>
            <w:rPr>
              <w:rStyle w:val="PlaceholderText"/>
            </w:rPr>
            <w:t>Enter any content that you want to repeat, including other content controls. You can also insert this control around table rows in order to repeat parts of a table.</w:t>
          </w:r>
        </w:p>
      </w:docPartBody>
    </w:docPart>
    <w:docPart>
      <w:docPartPr>
        <w:name w:val="CC359E64F53643DF8FB00284D507922C"/>
        <w:category>
          <w:name w:val="General"/>
          <w:gallery w:val="placeholder"/>
        </w:category>
        <w:types>
          <w:type w:val="bbPlcHdr"/>
        </w:types>
        <w:behaviors>
          <w:behavior w:val="content"/>
        </w:behaviors>
        <w:guid w:val="{2BE35EFC-72CA-4E45-9330-ADC387A5F18B}"/>
      </w:docPartPr>
      <w:docPartBody>
        <w:p w:rsidR="000448F3" w:rsidRDefault="004F15E5" w:rsidP="004F15E5">
          <w:pPr>
            <w:pStyle w:val="CC359E64F53643DF8FB00284D507922C"/>
          </w:pPr>
          <w:r>
            <w:rPr>
              <w:rStyle w:val="PlaceholderText"/>
            </w:rPr>
            <w:t>Enter any content that you want to repeat, including other content controls. You can also insert this control around table rows in order to repeat parts of a table.</w:t>
          </w:r>
        </w:p>
      </w:docPartBody>
    </w:docPart>
    <w:docPart>
      <w:docPartPr>
        <w:name w:val="4A25701D0F6C476F957E96C8927A6B09"/>
        <w:category>
          <w:name w:val="General"/>
          <w:gallery w:val="placeholder"/>
        </w:category>
        <w:types>
          <w:type w:val="bbPlcHdr"/>
        </w:types>
        <w:behaviors>
          <w:behavior w:val="content"/>
        </w:behaviors>
        <w:guid w:val="{75156BE1-770D-4538-9C05-6F0F2B48E741}"/>
      </w:docPartPr>
      <w:docPartBody>
        <w:p w:rsidR="000448F3" w:rsidRDefault="004F15E5" w:rsidP="004F15E5">
          <w:pPr>
            <w:pStyle w:val="4A25701D0F6C476F957E96C8927A6B09"/>
          </w:pPr>
          <w:r>
            <w:rPr>
              <w:rStyle w:val="PlaceholderText"/>
            </w:rPr>
            <w:t>Enter any content that you want to repeat, including other content controls. You can also insert this control around table rows in order to repeat parts of a table.</w:t>
          </w:r>
        </w:p>
      </w:docPartBody>
    </w:docPart>
    <w:docPart>
      <w:docPartPr>
        <w:name w:val="C890D60D28E64B489C71086F643577C2"/>
        <w:category>
          <w:name w:val="General"/>
          <w:gallery w:val="placeholder"/>
        </w:category>
        <w:types>
          <w:type w:val="bbPlcHdr"/>
        </w:types>
        <w:behaviors>
          <w:behavior w:val="content"/>
        </w:behaviors>
        <w:guid w:val="{861F6BAA-E545-4E54-B27A-F468B90CC2F4}"/>
      </w:docPartPr>
      <w:docPartBody>
        <w:p w:rsidR="000448F3" w:rsidRDefault="004F15E5" w:rsidP="004F15E5">
          <w:pPr>
            <w:pStyle w:val="C890D60D28E64B489C71086F643577C2"/>
          </w:pPr>
          <w:r>
            <w:rPr>
              <w:rStyle w:val="PlaceholderText"/>
            </w:rPr>
            <w:t>Enter any content that you want to repeat, including other content controls. You can also insert this control around table rows in order to repeat parts of a table.</w:t>
          </w:r>
        </w:p>
      </w:docPartBody>
    </w:docPart>
    <w:docPart>
      <w:docPartPr>
        <w:name w:val="9FB83A77845C46FA93354C762BBD8D8F"/>
        <w:category>
          <w:name w:val="General"/>
          <w:gallery w:val="placeholder"/>
        </w:category>
        <w:types>
          <w:type w:val="bbPlcHdr"/>
        </w:types>
        <w:behaviors>
          <w:behavior w:val="content"/>
        </w:behaviors>
        <w:guid w:val="{361A5C33-F5EC-4DAF-80B4-B1CFBFED5EDB}"/>
      </w:docPartPr>
      <w:docPartBody>
        <w:p w:rsidR="000448F3" w:rsidRDefault="004F15E5" w:rsidP="004F15E5">
          <w:pPr>
            <w:pStyle w:val="9FB83A77845C46FA93354C762BBD8D8F"/>
          </w:pPr>
          <w:r>
            <w:rPr>
              <w:rStyle w:val="PlaceholderText"/>
            </w:rPr>
            <w:t>Enter any content that you want to repeat, including other content controls. You can also insert this control around table rows in order to repeat parts of a table.</w:t>
          </w:r>
        </w:p>
      </w:docPartBody>
    </w:docPart>
    <w:docPart>
      <w:docPartPr>
        <w:name w:val="F14E809F574C49028CA8FC181EBA119F"/>
        <w:category>
          <w:name w:val="General"/>
          <w:gallery w:val="placeholder"/>
        </w:category>
        <w:types>
          <w:type w:val="bbPlcHdr"/>
        </w:types>
        <w:behaviors>
          <w:behavior w:val="content"/>
        </w:behaviors>
        <w:guid w:val="{E2213E96-6183-476A-A955-64B55CF98EF6}"/>
      </w:docPartPr>
      <w:docPartBody>
        <w:p w:rsidR="000448F3" w:rsidRDefault="004F15E5" w:rsidP="004F15E5">
          <w:pPr>
            <w:pStyle w:val="F14E809F574C49028CA8FC181EBA119F"/>
          </w:pPr>
          <w:r>
            <w:rPr>
              <w:rStyle w:val="PlaceholderText"/>
            </w:rPr>
            <w:t>Enter any content that you want to repeat, including other content controls. You can also insert this control around table rows in order to repeat parts of a table.</w:t>
          </w:r>
        </w:p>
      </w:docPartBody>
    </w:docPart>
    <w:docPart>
      <w:docPartPr>
        <w:name w:val="C350AAF88B3C4A17BB95A14CFE9FEF2B"/>
        <w:category>
          <w:name w:val="General"/>
          <w:gallery w:val="placeholder"/>
        </w:category>
        <w:types>
          <w:type w:val="bbPlcHdr"/>
        </w:types>
        <w:behaviors>
          <w:behavior w:val="content"/>
        </w:behaviors>
        <w:guid w:val="{E45E0DC0-4CB1-404C-8A75-3EDAEB05BD6C}"/>
      </w:docPartPr>
      <w:docPartBody>
        <w:p w:rsidR="000448F3" w:rsidRDefault="004F15E5" w:rsidP="004F15E5">
          <w:pPr>
            <w:pStyle w:val="C350AAF88B3C4A17BB95A14CFE9FEF2B"/>
          </w:pPr>
          <w:r>
            <w:rPr>
              <w:rStyle w:val="PlaceholderText"/>
            </w:rPr>
            <w:t>Enter any content that you want to repeat, including other content controls. You can also insert this control around table rows in order to repeat parts of a table.</w:t>
          </w:r>
        </w:p>
      </w:docPartBody>
    </w:docPart>
    <w:docPart>
      <w:docPartPr>
        <w:name w:val="C012010D4C644F49B4AA88E1ED258224"/>
        <w:category>
          <w:name w:val="General"/>
          <w:gallery w:val="placeholder"/>
        </w:category>
        <w:types>
          <w:type w:val="bbPlcHdr"/>
        </w:types>
        <w:behaviors>
          <w:behavior w:val="content"/>
        </w:behaviors>
        <w:guid w:val="{E7CE9FA5-70E0-44E1-A862-24B0D096B88A}"/>
      </w:docPartPr>
      <w:docPartBody>
        <w:p w:rsidR="000448F3" w:rsidRDefault="004F15E5" w:rsidP="004F15E5">
          <w:pPr>
            <w:pStyle w:val="C012010D4C644F49B4AA88E1ED258224"/>
          </w:pPr>
          <w:r>
            <w:rPr>
              <w:rStyle w:val="PlaceholderText"/>
            </w:rPr>
            <w:t>Enter any content that you want to repeat, including other content controls. You can also insert this control around table rows in order to repeat parts of a table.</w:t>
          </w:r>
        </w:p>
      </w:docPartBody>
    </w:docPart>
    <w:docPart>
      <w:docPartPr>
        <w:name w:val="769B70B1DFB842A9B3AEDA9BEA70274D"/>
        <w:category>
          <w:name w:val="General"/>
          <w:gallery w:val="placeholder"/>
        </w:category>
        <w:types>
          <w:type w:val="bbPlcHdr"/>
        </w:types>
        <w:behaviors>
          <w:behavior w:val="content"/>
        </w:behaviors>
        <w:guid w:val="{6DF873F7-D2BE-45C2-8654-14C751773D2A}"/>
      </w:docPartPr>
      <w:docPartBody>
        <w:p w:rsidR="000448F3" w:rsidRDefault="004F15E5" w:rsidP="004F15E5">
          <w:pPr>
            <w:pStyle w:val="769B70B1DFB842A9B3AEDA9BEA70274D"/>
          </w:pPr>
          <w:r>
            <w:rPr>
              <w:rStyle w:val="PlaceholderText"/>
            </w:rPr>
            <w:t>Enter any content that you want to repeat, including other content controls. You can also insert this control around table rows in order to repeat parts of a table.</w:t>
          </w:r>
        </w:p>
      </w:docPartBody>
    </w:docPart>
    <w:docPart>
      <w:docPartPr>
        <w:name w:val="63E408C5ECBF470599A3B595D7605B3A"/>
        <w:category>
          <w:name w:val="General"/>
          <w:gallery w:val="placeholder"/>
        </w:category>
        <w:types>
          <w:type w:val="bbPlcHdr"/>
        </w:types>
        <w:behaviors>
          <w:behavior w:val="content"/>
        </w:behaviors>
        <w:guid w:val="{F3704549-F843-47D5-854A-289FAE7FFAFD}"/>
      </w:docPartPr>
      <w:docPartBody>
        <w:p w:rsidR="000448F3" w:rsidRDefault="004F15E5" w:rsidP="004F15E5">
          <w:pPr>
            <w:pStyle w:val="63E408C5ECBF470599A3B595D7605B3A"/>
          </w:pPr>
          <w:r>
            <w:rPr>
              <w:rStyle w:val="PlaceholderText"/>
            </w:rPr>
            <w:t>Enter any content that you want to repeat, including other content controls. You can also insert this control around table rows in order to repeat parts of a table.</w:t>
          </w:r>
        </w:p>
      </w:docPartBody>
    </w:docPart>
    <w:docPart>
      <w:docPartPr>
        <w:name w:val="340BCE1D7229489B9D45003F133ECB47"/>
        <w:category>
          <w:name w:val="General"/>
          <w:gallery w:val="placeholder"/>
        </w:category>
        <w:types>
          <w:type w:val="bbPlcHdr"/>
        </w:types>
        <w:behaviors>
          <w:behavior w:val="content"/>
        </w:behaviors>
        <w:guid w:val="{A9FBE0E5-ECE3-4FD8-B781-20D4B3110E90}"/>
      </w:docPartPr>
      <w:docPartBody>
        <w:p w:rsidR="000448F3" w:rsidRDefault="004F15E5" w:rsidP="004F15E5">
          <w:pPr>
            <w:pStyle w:val="340BCE1D7229489B9D45003F133ECB47"/>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D6"/>
    <w:rsid w:val="000448F3"/>
    <w:rsid w:val="002C7794"/>
    <w:rsid w:val="00441A0B"/>
    <w:rsid w:val="004F15E5"/>
    <w:rsid w:val="00A143A4"/>
    <w:rsid w:val="00E2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0A4997FBE94D88ACF3674B01D9EB24">
    <w:name w:val="240A4997FBE94D88ACF3674B01D9EB24"/>
  </w:style>
  <w:style w:type="paragraph" w:customStyle="1" w:styleId="966B539530284637B98DCE7E71985839">
    <w:name w:val="966B539530284637B98DCE7E71985839"/>
  </w:style>
  <w:style w:type="paragraph" w:customStyle="1" w:styleId="1705E5CA9394457F9401964319DBDB02">
    <w:name w:val="1705E5CA9394457F9401964319DBDB02"/>
  </w:style>
  <w:style w:type="paragraph" w:customStyle="1" w:styleId="1C43B833DA7E4C02BC391748B4D7CF6D">
    <w:name w:val="1C43B833DA7E4C02BC391748B4D7CF6D"/>
  </w:style>
  <w:style w:type="character" w:styleId="Emphasis">
    <w:name w:val="Emphasis"/>
    <w:basedOn w:val="DefaultParagraphFont"/>
    <w:uiPriority w:val="2"/>
    <w:unhideWhenUsed/>
    <w:qFormat/>
    <w:rPr>
      <w:color w:val="4F81BD" w:themeColor="accent1"/>
    </w:rPr>
  </w:style>
  <w:style w:type="paragraph" w:customStyle="1" w:styleId="0A1376D39AD1434BA79414BDDF8D9490">
    <w:name w:val="0A1376D39AD1434BA79414BDDF8D9490"/>
  </w:style>
  <w:style w:type="paragraph" w:customStyle="1" w:styleId="200F5A5C5F814DB59D479B659E853AB1">
    <w:name w:val="200F5A5C5F814DB59D479B659E853AB1"/>
  </w:style>
  <w:style w:type="paragraph" w:customStyle="1" w:styleId="E6669C66A51B46ACB1D47090F2DD9ADE">
    <w:name w:val="E6669C66A51B46ACB1D47090F2DD9ADE"/>
  </w:style>
  <w:style w:type="paragraph" w:customStyle="1" w:styleId="ResumeText">
    <w:name w:val="Resume Text"/>
    <w:basedOn w:val="Normal"/>
    <w:qFormat/>
    <w:pPr>
      <w:spacing w:before="40" w:after="40" w:line="288" w:lineRule="auto"/>
      <w:ind w:right="1440"/>
    </w:pPr>
    <w:rPr>
      <w:color w:val="595959" w:themeColor="text1" w:themeTint="A6"/>
      <w:kern w:val="20"/>
      <w:sz w:val="20"/>
    </w:rPr>
  </w:style>
  <w:style w:type="paragraph" w:customStyle="1" w:styleId="36551C728D9A4E3BA0EE1D27306B56DC">
    <w:name w:val="36551C728D9A4E3BA0EE1D27306B56DC"/>
  </w:style>
  <w:style w:type="character" w:styleId="PlaceholderText">
    <w:name w:val="Placeholder Text"/>
    <w:basedOn w:val="DefaultParagraphFont"/>
    <w:uiPriority w:val="99"/>
    <w:semiHidden/>
    <w:rsid w:val="004F15E5"/>
    <w:rPr>
      <w:color w:val="808080"/>
    </w:rPr>
  </w:style>
  <w:style w:type="paragraph" w:customStyle="1" w:styleId="6E6BA6899C07414E8725299CECE266E6">
    <w:name w:val="6E6BA6899C07414E8725299CECE266E6"/>
  </w:style>
  <w:style w:type="paragraph" w:customStyle="1" w:styleId="D5711506063840BC97D37F1C8EBE89E8">
    <w:name w:val="D5711506063840BC97D37F1C8EBE89E8"/>
  </w:style>
  <w:style w:type="paragraph" w:customStyle="1" w:styleId="2AEFFC91EDA3421B9933ABD5934C06EA">
    <w:name w:val="2AEFFC91EDA3421B9933ABD5934C06EA"/>
  </w:style>
  <w:style w:type="paragraph" w:customStyle="1" w:styleId="4005C490C11843CA810C1D4BA25F9B1B">
    <w:name w:val="4005C490C11843CA810C1D4BA25F9B1B"/>
  </w:style>
  <w:style w:type="paragraph" w:customStyle="1" w:styleId="BAD7E38AD52248119D15F4CC44917AC7">
    <w:name w:val="BAD7E38AD52248119D15F4CC44917AC7"/>
  </w:style>
  <w:style w:type="paragraph" w:customStyle="1" w:styleId="18E1D365929F4C5AA007572CB47B699D">
    <w:name w:val="18E1D365929F4C5AA007572CB47B699D"/>
  </w:style>
  <w:style w:type="paragraph" w:customStyle="1" w:styleId="B94A1A3839AA46DF8057920D68184492">
    <w:name w:val="B94A1A3839AA46DF8057920D68184492"/>
  </w:style>
  <w:style w:type="paragraph" w:customStyle="1" w:styleId="96909C46CC7040BC8E7455BB3955B7E0">
    <w:name w:val="96909C46CC7040BC8E7455BB3955B7E0"/>
  </w:style>
  <w:style w:type="paragraph" w:customStyle="1" w:styleId="344A77CD47284D53ADC7198F6723141E">
    <w:name w:val="344A77CD47284D53ADC7198F6723141E"/>
  </w:style>
  <w:style w:type="paragraph" w:customStyle="1" w:styleId="753C52A2F6C84766B9EFB73C5857C74E">
    <w:name w:val="753C52A2F6C84766B9EFB73C5857C74E"/>
  </w:style>
  <w:style w:type="paragraph" w:customStyle="1" w:styleId="34CDF1ED728F43BC9369C3F10A0DC7B2">
    <w:name w:val="34CDF1ED728F43BC9369C3F10A0DC7B2"/>
  </w:style>
  <w:style w:type="paragraph" w:customStyle="1" w:styleId="9B60CB4FDC364015AFABC6C1BB7E5A27">
    <w:name w:val="9B60CB4FDC364015AFABC6C1BB7E5A27"/>
    <w:rsid w:val="004F15E5"/>
  </w:style>
  <w:style w:type="paragraph" w:customStyle="1" w:styleId="CC359E64F53643DF8FB00284D507922C">
    <w:name w:val="CC359E64F53643DF8FB00284D507922C"/>
    <w:rsid w:val="004F15E5"/>
  </w:style>
  <w:style w:type="paragraph" w:customStyle="1" w:styleId="2E2045695F3F4C17B06ADF1928216FC4">
    <w:name w:val="2E2045695F3F4C17B06ADF1928216FC4"/>
    <w:rsid w:val="004F15E5"/>
  </w:style>
  <w:style w:type="paragraph" w:customStyle="1" w:styleId="4A25701D0F6C476F957E96C8927A6B09">
    <w:name w:val="4A25701D0F6C476F957E96C8927A6B09"/>
    <w:rsid w:val="004F15E5"/>
  </w:style>
  <w:style w:type="paragraph" w:customStyle="1" w:styleId="C890D60D28E64B489C71086F643577C2">
    <w:name w:val="C890D60D28E64B489C71086F643577C2"/>
    <w:rsid w:val="004F15E5"/>
  </w:style>
  <w:style w:type="paragraph" w:customStyle="1" w:styleId="9FB83A77845C46FA93354C762BBD8D8F">
    <w:name w:val="9FB83A77845C46FA93354C762BBD8D8F"/>
    <w:rsid w:val="004F15E5"/>
  </w:style>
  <w:style w:type="paragraph" w:customStyle="1" w:styleId="F14E809F574C49028CA8FC181EBA119F">
    <w:name w:val="F14E809F574C49028CA8FC181EBA119F"/>
    <w:rsid w:val="004F15E5"/>
  </w:style>
  <w:style w:type="paragraph" w:customStyle="1" w:styleId="C350AAF88B3C4A17BB95A14CFE9FEF2B">
    <w:name w:val="C350AAF88B3C4A17BB95A14CFE9FEF2B"/>
    <w:rsid w:val="004F15E5"/>
  </w:style>
  <w:style w:type="paragraph" w:customStyle="1" w:styleId="C012010D4C644F49B4AA88E1ED258224">
    <w:name w:val="C012010D4C644F49B4AA88E1ED258224"/>
    <w:rsid w:val="004F15E5"/>
  </w:style>
  <w:style w:type="paragraph" w:customStyle="1" w:styleId="769B70B1DFB842A9B3AEDA9BEA70274D">
    <w:name w:val="769B70B1DFB842A9B3AEDA9BEA70274D"/>
    <w:rsid w:val="004F15E5"/>
  </w:style>
  <w:style w:type="paragraph" w:customStyle="1" w:styleId="729F4C70825C4BFCB26F371E1B93C4B4">
    <w:name w:val="729F4C70825C4BFCB26F371E1B93C4B4"/>
    <w:rsid w:val="004F15E5"/>
  </w:style>
  <w:style w:type="paragraph" w:customStyle="1" w:styleId="46864BB59B2642398E04529CC4FC69A8">
    <w:name w:val="46864BB59B2642398E04529CC4FC69A8"/>
    <w:rsid w:val="004F15E5"/>
  </w:style>
  <w:style w:type="paragraph" w:customStyle="1" w:styleId="63E408C5ECBF470599A3B595D7605B3A">
    <w:name w:val="63E408C5ECBF470599A3B595D7605B3A"/>
    <w:rsid w:val="004F15E5"/>
  </w:style>
  <w:style w:type="paragraph" w:customStyle="1" w:styleId="340BCE1D7229489B9D45003F133ECB47">
    <w:name w:val="340BCE1D7229489B9D45003F133ECB47"/>
    <w:rsid w:val="004F15E5"/>
  </w:style>
  <w:style w:type="paragraph" w:customStyle="1" w:styleId="1744F46AFFF0412582DFAC0ACA288752">
    <w:name w:val="1744F46AFFF0412582DFAC0ACA288752"/>
    <w:rsid w:val="004F15E5"/>
  </w:style>
  <w:style w:type="paragraph" w:customStyle="1" w:styleId="38CF34E1ED6547D285E6BA4560626CE9">
    <w:name w:val="38CF34E1ED6547D285E6BA4560626CE9"/>
    <w:rsid w:val="004F15E5"/>
  </w:style>
  <w:style w:type="paragraph" w:customStyle="1" w:styleId="FF990CE9530B4DC6AE11C2B91FF51CE0">
    <w:name w:val="FF990CE9530B4DC6AE11C2B91FF51CE0"/>
    <w:rsid w:val="004F15E5"/>
  </w:style>
  <w:style w:type="paragraph" w:customStyle="1" w:styleId="2A170928120C4F25B89629AEE3E45B26">
    <w:name w:val="2A170928120C4F25B89629AEE3E45B26"/>
    <w:rsid w:val="004F15E5"/>
  </w:style>
  <w:style w:type="paragraph" w:customStyle="1" w:styleId="2F5280264B1C410CBAAEB75B64F66067">
    <w:name w:val="2F5280264B1C410CBAAEB75B64F66067"/>
    <w:rsid w:val="004F15E5"/>
  </w:style>
  <w:style w:type="paragraph" w:customStyle="1" w:styleId="4C328DA9E7DD4615BA3708287FFC1222">
    <w:name w:val="4C328DA9E7DD4615BA3708287FFC1222"/>
    <w:rsid w:val="004F15E5"/>
  </w:style>
  <w:style w:type="paragraph" w:customStyle="1" w:styleId="FD3822F780CA447CBE2F80B9B2075995">
    <w:name w:val="FD3822F780CA447CBE2F80B9B2075995"/>
    <w:rsid w:val="004F15E5"/>
  </w:style>
  <w:style w:type="paragraph" w:customStyle="1" w:styleId="280C34D1AA4C4A5B93E7E32699EE0653">
    <w:name w:val="280C34D1AA4C4A5B93E7E32699EE0653"/>
    <w:rsid w:val="004F15E5"/>
  </w:style>
  <w:style w:type="paragraph" w:customStyle="1" w:styleId="D399090E233E4D08BBC93F5CA2514AAC">
    <w:name w:val="D399090E233E4D08BBC93F5CA2514AAC"/>
    <w:rsid w:val="004F15E5"/>
  </w:style>
  <w:style w:type="paragraph" w:customStyle="1" w:styleId="83197F56C9DA416B9852965D3D3DB3A0">
    <w:name w:val="83197F56C9DA416B9852965D3D3DB3A0"/>
    <w:rsid w:val="004F15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0A4997FBE94D88ACF3674B01D9EB24">
    <w:name w:val="240A4997FBE94D88ACF3674B01D9EB24"/>
  </w:style>
  <w:style w:type="paragraph" w:customStyle="1" w:styleId="966B539530284637B98DCE7E71985839">
    <w:name w:val="966B539530284637B98DCE7E71985839"/>
  </w:style>
  <w:style w:type="paragraph" w:customStyle="1" w:styleId="1705E5CA9394457F9401964319DBDB02">
    <w:name w:val="1705E5CA9394457F9401964319DBDB02"/>
  </w:style>
  <w:style w:type="paragraph" w:customStyle="1" w:styleId="1C43B833DA7E4C02BC391748B4D7CF6D">
    <w:name w:val="1C43B833DA7E4C02BC391748B4D7CF6D"/>
  </w:style>
  <w:style w:type="character" w:styleId="Emphasis">
    <w:name w:val="Emphasis"/>
    <w:basedOn w:val="DefaultParagraphFont"/>
    <w:uiPriority w:val="2"/>
    <w:unhideWhenUsed/>
    <w:qFormat/>
    <w:rPr>
      <w:color w:val="4F81BD" w:themeColor="accent1"/>
    </w:rPr>
  </w:style>
  <w:style w:type="paragraph" w:customStyle="1" w:styleId="0A1376D39AD1434BA79414BDDF8D9490">
    <w:name w:val="0A1376D39AD1434BA79414BDDF8D9490"/>
  </w:style>
  <w:style w:type="paragraph" w:customStyle="1" w:styleId="200F5A5C5F814DB59D479B659E853AB1">
    <w:name w:val="200F5A5C5F814DB59D479B659E853AB1"/>
  </w:style>
  <w:style w:type="paragraph" w:customStyle="1" w:styleId="E6669C66A51B46ACB1D47090F2DD9ADE">
    <w:name w:val="E6669C66A51B46ACB1D47090F2DD9ADE"/>
  </w:style>
  <w:style w:type="paragraph" w:customStyle="1" w:styleId="ResumeText">
    <w:name w:val="Resume Text"/>
    <w:basedOn w:val="Normal"/>
    <w:qFormat/>
    <w:pPr>
      <w:spacing w:before="40" w:after="40" w:line="288" w:lineRule="auto"/>
      <w:ind w:right="1440"/>
    </w:pPr>
    <w:rPr>
      <w:color w:val="595959" w:themeColor="text1" w:themeTint="A6"/>
      <w:kern w:val="20"/>
      <w:sz w:val="20"/>
    </w:rPr>
  </w:style>
  <w:style w:type="paragraph" w:customStyle="1" w:styleId="36551C728D9A4E3BA0EE1D27306B56DC">
    <w:name w:val="36551C728D9A4E3BA0EE1D27306B56DC"/>
  </w:style>
  <w:style w:type="character" w:styleId="PlaceholderText">
    <w:name w:val="Placeholder Text"/>
    <w:basedOn w:val="DefaultParagraphFont"/>
    <w:uiPriority w:val="99"/>
    <w:semiHidden/>
    <w:rsid w:val="004F15E5"/>
    <w:rPr>
      <w:color w:val="808080"/>
    </w:rPr>
  </w:style>
  <w:style w:type="paragraph" w:customStyle="1" w:styleId="6E6BA6899C07414E8725299CECE266E6">
    <w:name w:val="6E6BA6899C07414E8725299CECE266E6"/>
  </w:style>
  <w:style w:type="paragraph" w:customStyle="1" w:styleId="D5711506063840BC97D37F1C8EBE89E8">
    <w:name w:val="D5711506063840BC97D37F1C8EBE89E8"/>
  </w:style>
  <w:style w:type="paragraph" w:customStyle="1" w:styleId="2AEFFC91EDA3421B9933ABD5934C06EA">
    <w:name w:val="2AEFFC91EDA3421B9933ABD5934C06EA"/>
  </w:style>
  <w:style w:type="paragraph" w:customStyle="1" w:styleId="4005C490C11843CA810C1D4BA25F9B1B">
    <w:name w:val="4005C490C11843CA810C1D4BA25F9B1B"/>
  </w:style>
  <w:style w:type="paragraph" w:customStyle="1" w:styleId="BAD7E38AD52248119D15F4CC44917AC7">
    <w:name w:val="BAD7E38AD52248119D15F4CC44917AC7"/>
  </w:style>
  <w:style w:type="paragraph" w:customStyle="1" w:styleId="18E1D365929F4C5AA007572CB47B699D">
    <w:name w:val="18E1D365929F4C5AA007572CB47B699D"/>
  </w:style>
  <w:style w:type="paragraph" w:customStyle="1" w:styleId="B94A1A3839AA46DF8057920D68184492">
    <w:name w:val="B94A1A3839AA46DF8057920D68184492"/>
  </w:style>
  <w:style w:type="paragraph" w:customStyle="1" w:styleId="96909C46CC7040BC8E7455BB3955B7E0">
    <w:name w:val="96909C46CC7040BC8E7455BB3955B7E0"/>
  </w:style>
  <w:style w:type="paragraph" w:customStyle="1" w:styleId="344A77CD47284D53ADC7198F6723141E">
    <w:name w:val="344A77CD47284D53ADC7198F6723141E"/>
  </w:style>
  <w:style w:type="paragraph" w:customStyle="1" w:styleId="753C52A2F6C84766B9EFB73C5857C74E">
    <w:name w:val="753C52A2F6C84766B9EFB73C5857C74E"/>
  </w:style>
  <w:style w:type="paragraph" w:customStyle="1" w:styleId="34CDF1ED728F43BC9369C3F10A0DC7B2">
    <w:name w:val="34CDF1ED728F43BC9369C3F10A0DC7B2"/>
  </w:style>
  <w:style w:type="paragraph" w:customStyle="1" w:styleId="9B60CB4FDC364015AFABC6C1BB7E5A27">
    <w:name w:val="9B60CB4FDC364015AFABC6C1BB7E5A27"/>
    <w:rsid w:val="004F15E5"/>
  </w:style>
  <w:style w:type="paragraph" w:customStyle="1" w:styleId="CC359E64F53643DF8FB00284D507922C">
    <w:name w:val="CC359E64F53643DF8FB00284D507922C"/>
    <w:rsid w:val="004F15E5"/>
  </w:style>
  <w:style w:type="paragraph" w:customStyle="1" w:styleId="2E2045695F3F4C17B06ADF1928216FC4">
    <w:name w:val="2E2045695F3F4C17B06ADF1928216FC4"/>
    <w:rsid w:val="004F15E5"/>
  </w:style>
  <w:style w:type="paragraph" w:customStyle="1" w:styleId="4A25701D0F6C476F957E96C8927A6B09">
    <w:name w:val="4A25701D0F6C476F957E96C8927A6B09"/>
    <w:rsid w:val="004F15E5"/>
  </w:style>
  <w:style w:type="paragraph" w:customStyle="1" w:styleId="C890D60D28E64B489C71086F643577C2">
    <w:name w:val="C890D60D28E64B489C71086F643577C2"/>
    <w:rsid w:val="004F15E5"/>
  </w:style>
  <w:style w:type="paragraph" w:customStyle="1" w:styleId="9FB83A77845C46FA93354C762BBD8D8F">
    <w:name w:val="9FB83A77845C46FA93354C762BBD8D8F"/>
    <w:rsid w:val="004F15E5"/>
  </w:style>
  <w:style w:type="paragraph" w:customStyle="1" w:styleId="F14E809F574C49028CA8FC181EBA119F">
    <w:name w:val="F14E809F574C49028CA8FC181EBA119F"/>
    <w:rsid w:val="004F15E5"/>
  </w:style>
  <w:style w:type="paragraph" w:customStyle="1" w:styleId="C350AAF88B3C4A17BB95A14CFE9FEF2B">
    <w:name w:val="C350AAF88B3C4A17BB95A14CFE9FEF2B"/>
    <w:rsid w:val="004F15E5"/>
  </w:style>
  <w:style w:type="paragraph" w:customStyle="1" w:styleId="C012010D4C644F49B4AA88E1ED258224">
    <w:name w:val="C012010D4C644F49B4AA88E1ED258224"/>
    <w:rsid w:val="004F15E5"/>
  </w:style>
  <w:style w:type="paragraph" w:customStyle="1" w:styleId="769B70B1DFB842A9B3AEDA9BEA70274D">
    <w:name w:val="769B70B1DFB842A9B3AEDA9BEA70274D"/>
    <w:rsid w:val="004F15E5"/>
  </w:style>
  <w:style w:type="paragraph" w:customStyle="1" w:styleId="729F4C70825C4BFCB26F371E1B93C4B4">
    <w:name w:val="729F4C70825C4BFCB26F371E1B93C4B4"/>
    <w:rsid w:val="004F15E5"/>
  </w:style>
  <w:style w:type="paragraph" w:customStyle="1" w:styleId="46864BB59B2642398E04529CC4FC69A8">
    <w:name w:val="46864BB59B2642398E04529CC4FC69A8"/>
    <w:rsid w:val="004F15E5"/>
  </w:style>
  <w:style w:type="paragraph" w:customStyle="1" w:styleId="63E408C5ECBF470599A3B595D7605B3A">
    <w:name w:val="63E408C5ECBF470599A3B595D7605B3A"/>
    <w:rsid w:val="004F15E5"/>
  </w:style>
  <w:style w:type="paragraph" w:customStyle="1" w:styleId="340BCE1D7229489B9D45003F133ECB47">
    <w:name w:val="340BCE1D7229489B9D45003F133ECB47"/>
    <w:rsid w:val="004F15E5"/>
  </w:style>
  <w:style w:type="paragraph" w:customStyle="1" w:styleId="1744F46AFFF0412582DFAC0ACA288752">
    <w:name w:val="1744F46AFFF0412582DFAC0ACA288752"/>
    <w:rsid w:val="004F15E5"/>
  </w:style>
  <w:style w:type="paragraph" w:customStyle="1" w:styleId="38CF34E1ED6547D285E6BA4560626CE9">
    <w:name w:val="38CF34E1ED6547D285E6BA4560626CE9"/>
    <w:rsid w:val="004F15E5"/>
  </w:style>
  <w:style w:type="paragraph" w:customStyle="1" w:styleId="FF990CE9530B4DC6AE11C2B91FF51CE0">
    <w:name w:val="FF990CE9530B4DC6AE11C2B91FF51CE0"/>
    <w:rsid w:val="004F15E5"/>
  </w:style>
  <w:style w:type="paragraph" w:customStyle="1" w:styleId="2A170928120C4F25B89629AEE3E45B26">
    <w:name w:val="2A170928120C4F25B89629AEE3E45B26"/>
    <w:rsid w:val="004F15E5"/>
  </w:style>
  <w:style w:type="paragraph" w:customStyle="1" w:styleId="2F5280264B1C410CBAAEB75B64F66067">
    <w:name w:val="2F5280264B1C410CBAAEB75B64F66067"/>
    <w:rsid w:val="004F15E5"/>
  </w:style>
  <w:style w:type="paragraph" w:customStyle="1" w:styleId="4C328DA9E7DD4615BA3708287FFC1222">
    <w:name w:val="4C328DA9E7DD4615BA3708287FFC1222"/>
    <w:rsid w:val="004F15E5"/>
  </w:style>
  <w:style w:type="paragraph" w:customStyle="1" w:styleId="FD3822F780CA447CBE2F80B9B2075995">
    <w:name w:val="FD3822F780CA447CBE2F80B9B2075995"/>
    <w:rsid w:val="004F15E5"/>
  </w:style>
  <w:style w:type="paragraph" w:customStyle="1" w:styleId="280C34D1AA4C4A5B93E7E32699EE0653">
    <w:name w:val="280C34D1AA4C4A5B93E7E32699EE0653"/>
    <w:rsid w:val="004F15E5"/>
  </w:style>
  <w:style w:type="paragraph" w:customStyle="1" w:styleId="D399090E233E4D08BBC93F5CA2514AAC">
    <w:name w:val="D399090E233E4D08BBC93F5CA2514AAC"/>
    <w:rsid w:val="004F15E5"/>
  </w:style>
  <w:style w:type="paragraph" w:customStyle="1" w:styleId="83197F56C9DA416B9852965D3D3DB3A0">
    <w:name w:val="83197F56C9DA416B9852965D3D3DB3A0"/>
    <w:rsid w:val="004F1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2166 Carrollwood Lane</CompanyAddress>
  <CompanyPhone>(901)-628-7717</CompanyPhone>
  <CompanyFax/>
  <CompanyEmail>gregwill84@gmail.com</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90439260-127A-4477-B805-24A05066C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 (Timeless design)_15_compiled US version</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(GREG) scott Williams</dc:creator>
  <cp:keywords>gregwilliams84.weebly.com</cp:keywords>
  <cp:lastModifiedBy>Greg</cp:lastModifiedBy>
  <cp:revision>2</cp:revision>
  <dcterms:created xsi:type="dcterms:W3CDTF">2013-05-14T06:16:00Z</dcterms:created>
  <dcterms:modified xsi:type="dcterms:W3CDTF">2013-05-14T06:16:00Z</dcterms:modified>
  <cp:category>Cordova, TN, 38016</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